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9" w:rsidRDefault="00160A6D" w:rsidP="00386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169">
        <w:rPr>
          <w:rFonts w:ascii="Times New Roman" w:hAnsi="Times New Roman" w:cs="Times New Roman"/>
          <w:b/>
          <w:sz w:val="32"/>
          <w:szCs w:val="32"/>
        </w:rPr>
        <w:t>БУДУЩИЙ МУЖЧИНА,</w:t>
      </w:r>
    </w:p>
    <w:p w:rsidR="00160A6D" w:rsidRPr="00386169" w:rsidRDefault="00386169" w:rsidP="00386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234950</wp:posOffset>
            </wp:positionV>
            <wp:extent cx="1790700" cy="1743075"/>
            <wp:effectExtent l="19050" t="0" r="0" b="0"/>
            <wp:wrapTight wrapText="bothSides">
              <wp:wrapPolygon edited="0">
                <wp:start x="-230" y="0"/>
                <wp:lineTo x="-230" y="21482"/>
                <wp:lineTo x="21600" y="21482"/>
                <wp:lineTo x="21600" y="0"/>
                <wp:lineTo x="-2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A6D" w:rsidRPr="00386169">
        <w:rPr>
          <w:rFonts w:ascii="Times New Roman" w:hAnsi="Times New Roman" w:cs="Times New Roman"/>
          <w:b/>
          <w:sz w:val="32"/>
          <w:szCs w:val="32"/>
        </w:rPr>
        <w:t>или как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правильно воспитывать мальчика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A6D" w:rsidRPr="00386169" w:rsidRDefault="00160A6D" w:rsidP="003861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69">
        <w:rPr>
          <w:rFonts w:ascii="Times New Roman" w:hAnsi="Times New Roman" w:cs="Times New Roman"/>
          <w:i/>
          <w:sz w:val="28"/>
          <w:szCs w:val="28"/>
        </w:rPr>
        <w:t>Существенные отличия мальчиков от девочек: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- Игры мальчиков чаще опираются на «дальнее» зрение: они бегают друг за другом, бросают предметы в цель, используют при этом все предоставленное им пространство.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 xml:space="preserve">- Мальчикам в отличие от девочек для полноценного психического развития требуется большее пространство, чем девочкам. </w:t>
      </w:r>
      <w:proofErr w:type="gramStart"/>
      <w:r w:rsidRPr="00386169">
        <w:rPr>
          <w:rFonts w:ascii="Times New Roman" w:hAnsi="Times New Roman" w:cs="Times New Roman"/>
          <w:sz w:val="28"/>
          <w:szCs w:val="28"/>
        </w:rPr>
        <w:t>Если им недостаточно пространства в горизонтальной плоскости, то они осваивают вертикальную: карабкаются по лестницам, забираются на мебель.</w:t>
      </w:r>
      <w:proofErr w:type="gramEnd"/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- Для мальчиков очень важно, что оценивается в их деятельности, т. е, их интересует суть оценки.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- Мальчики лучше воспринимают низкий голос, высокие тона могут выдержать недолго.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- Мальчики чаще всего устают от интеллектуальной работы.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- Мальчики более уязвимы, им труднее придерживаться установленных правил и моделей поведения.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69">
        <w:rPr>
          <w:rFonts w:ascii="Times New Roman" w:hAnsi="Times New Roman" w:cs="Times New Roman"/>
          <w:i/>
          <w:sz w:val="28"/>
          <w:szCs w:val="28"/>
        </w:rPr>
        <w:t>Самые распространенные ошибки, допускаемые взрослыми при воспитании мальчиков: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 xml:space="preserve">Слишком суровое отношение ради воспитания мужественности. Мальчикам </w:t>
      </w:r>
      <w:proofErr w:type="gramStart"/>
      <w:r w:rsidRPr="0038616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86169">
        <w:rPr>
          <w:rFonts w:ascii="Times New Roman" w:hAnsi="Times New Roman" w:cs="Times New Roman"/>
          <w:sz w:val="28"/>
          <w:szCs w:val="28"/>
        </w:rPr>
        <w:t xml:space="preserve"> любовь, ласка, забота, внимание.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Желание воспитать ребенка по своему образу и подобию, игнорируя индивидуальные особенности.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Ссоры между родителями на глазах у сына.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Предъявление ребенку слишком высоких требований, которым он не может соответствовать, например: «Ты же мужчина!».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Потакание любому капризу, баловство (особенно, если мальчик — младший ребенок в семье).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Отсутствие последовательности в воспитании (</w:t>
      </w:r>
      <w:proofErr w:type="gramStart"/>
      <w:r w:rsidRPr="00386169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386169">
        <w:rPr>
          <w:rFonts w:ascii="Times New Roman" w:hAnsi="Times New Roman" w:cs="Times New Roman"/>
          <w:sz w:val="28"/>
          <w:szCs w:val="28"/>
        </w:rPr>
        <w:t xml:space="preserve"> и то же поведение или поступок то наказывают, то хвалят).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Несогласованность в воспитании между родителями: один разрешает, другой запрещает.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Сравнивание с другими детьми, приведение их в пример, критика.</w:t>
      </w:r>
    </w:p>
    <w:p w:rsidR="00160A6D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Постоянное навязывание отрицательных установок: «Не бегай быстро, а то упадешь», «Плохо будешь учиться — станешь дворником» и т. д.</w:t>
      </w:r>
    </w:p>
    <w:p w:rsidR="00386169" w:rsidRPr="00386169" w:rsidRDefault="00160A6D" w:rsidP="003861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 xml:space="preserve">Обучение наукам в ущерб физическому воспитанию (мальчик должен быть физически сильным и выносливым). </w:t>
      </w:r>
    </w:p>
    <w:p w:rsidR="00386169" w:rsidRDefault="00386169" w:rsidP="00386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6D" w:rsidRPr="00386169" w:rsidRDefault="00160A6D" w:rsidP="0038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6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взрослым по воспитанию мальчиков: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1. Выделяйте у мужчин положительные качества, например: внимательность, мужественность, доброжелательность, смелость и т. д.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2. Всегда говорите мальчику, что верите в него, что у него все получится, хвалите его не только за блестящие результаты, но и за усилия, даже если они пока не увенчались успехом.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3. Приобщайте мальчика к вашим ценностям, разрешите ему интерпретировать их по-своему. Он будущий мужчина, и он будет реагировать на эмоциональные ситуации не так, как это делаете вы.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4. Проявляйте фантазию для того, чтобы помочь вашему сыну изучить гардероб и вещи мужчины. Например, поставьте небольшую корзину и положите в нее бритвенный станок, крем для бритья, одеколон, зубную щетку вашего ребенка и его расческу. Дайте ему понять, что этими вещами мужчины пользуются каждый день.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5. Если ваш ребенок активный, установите в его комнате перекладину для подтягивания. Физические упражнения весьма полезны и важны для всех детей, а для мальчишек они еще и необходимы для того, чтобы «выпустить пар», дать выход чрезмерной энергии. Вначале установите перекладину на небольшой высоте, а по мере того, как ваш ребенок будет подрастать, перемещайте ее повыше.</w:t>
      </w:r>
    </w:p>
    <w:p w:rsidR="00160A6D" w:rsidRPr="00386169" w:rsidRDefault="00160A6D" w:rsidP="00386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6169">
        <w:rPr>
          <w:rFonts w:ascii="Times New Roman" w:hAnsi="Times New Roman" w:cs="Times New Roman"/>
          <w:sz w:val="28"/>
          <w:szCs w:val="28"/>
        </w:rPr>
        <w:t>6. Ролевые модели также очень важны в воспитании мальчика, они будут проявляться во всех аспектах жизни вашего ребенка. Мальчишкам необходимо общение с мужчинами, но необязательно с отцами, как не обязателен тот факт, что, если в семье есть мужчина, ребенок станет настоящим мужчиной в будущем.</w:t>
      </w:r>
    </w:p>
    <w:p w:rsidR="00D10CAA" w:rsidRPr="00386169" w:rsidRDefault="00D10CAA" w:rsidP="00386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CAA" w:rsidRPr="00386169" w:rsidSect="00386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37"/>
      </v:shape>
    </w:pict>
  </w:numPicBullet>
  <w:abstractNum w:abstractNumId="0">
    <w:nsid w:val="6D9C3E71"/>
    <w:multiLevelType w:val="hybridMultilevel"/>
    <w:tmpl w:val="53C88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6D"/>
    <w:rsid w:val="00160A6D"/>
    <w:rsid w:val="00386169"/>
    <w:rsid w:val="005C510A"/>
    <w:rsid w:val="00D1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2022-11-10T11:58:00Z</dcterms:created>
  <dcterms:modified xsi:type="dcterms:W3CDTF">2022-11-10T12:37:00Z</dcterms:modified>
</cp:coreProperties>
</file>